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14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20"/>
        <w:gridCol w:w="2230"/>
        <w:gridCol w:w="2600"/>
        <w:gridCol w:w="3810"/>
        <w:gridCol w:w="1601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研究生管理服务中心2023年9月研究生团支部建设基金立项项目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AD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项目预算金额(元)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2022级社会工作硕士班团支部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“踔厉奋发新征程，勇毅前行向复兴”红色电影线上观看活动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2023级社会工作硕士班团支部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“学习二十大”主题团日活动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2023级法律硕士4班团支部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感悟“习近平新时代中国特色社会主义思想”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2023级汉语国际教育硕士1班团支部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回望峥嵘岁月，同庆祖国华诞——国庆主题团日活动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陈稼容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2023级科学与技术教育硕士班团支部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学习回信精神，争做“四有”老师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荣振山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20230906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2023级体育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教学硕士1班团支部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锤炼奋斗精神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20230907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 级学科教学（数学）硕士 1 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学习习近平总书记给北京师范大学“优师计划”师范生的回信精神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20230908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2023级学科教学（数学）硕士2班团支部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学回信精神，做四有教师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20230909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2023级学科教学（英语）硕士1班团支部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弘扬五四精神 担当时代使命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20230910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2023级学科教学（语文）硕士班团支部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“深入学习贯彻党的二十大精神”主题团日活动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曹婉奕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2022级法硕4班团支部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坚持全面依法治国，为法治中国建设贡献青春力量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2023级法律硕士5班团支部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牢记初心使命，赓续红色血脉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2023级教育与学校心理硕士班团支部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“深入学习贯彻党的二十大精神”主题团日活动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2023级学科教学（思政）硕士班团支部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新时代教育家精神学习分享交流会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卢荣焕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20230916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2023级应用统计硕士1班团支部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学习“习近平新时代中国特色社会主义思想”主题团日活动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20230917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2022学科教学（英语）团支部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华文中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学习“习近平新时代中国特色社会主义思想”主题团日活动；2.“树立正确就业观”主题团日活动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魏旖旎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20230918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2023级汉语国际教育硕士2班团支部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“五四精神，传承有我”主题团日活动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20230919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2023级体育教学硕士2班团支部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学习二十大，永远跟党走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20230920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2023级学术型硕士2班团支部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探寻古村落之美，感悟城市绿色发展路径，见证强国新建设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OGY0YzhkODM4MzllMGEwY2M5MzEyMzVlOGZhYjMifQ=="/>
  </w:docVars>
  <w:rsids>
    <w:rsidRoot w:val="3E633117"/>
    <w:rsid w:val="02A36C44"/>
    <w:rsid w:val="06D25D4A"/>
    <w:rsid w:val="12F93013"/>
    <w:rsid w:val="13DE7F44"/>
    <w:rsid w:val="15B413A8"/>
    <w:rsid w:val="18E84F59"/>
    <w:rsid w:val="26F03BF2"/>
    <w:rsid w:val="28844573"/>
    <w:rsid w:val="3E633117"/>
    <w:rsid w:val="3FD86D6B"/>
    <w:rsid w:val="40A47108"/>
    <w:rsid w:val="43B9167D"/>
    <w:rsid w:val="44AE7D4F"/>
    <w:rsid w:val="48A846A6"/>
    <w:rsid w:val="5C2E2250"/>
    <w:rsid w:val="5DC50992"/>
    <w:rsid w:val="5E9E47E2"/>
    <w:rsid w:val="679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1521</Characters>
  <Lines>0</Lines>
  <Paragraphs>0</Paragraphs>
  <TotalTime>3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2023-09-22T09:48:00Z</dcterms:created>
  <dc:creator>光怪陆离</dc:creator>
  <cp:lastModifiedBy>WPS_1573978553</cp:lastModifiedBy>
  <dcterms:modified xsi:type="dcterms:W3CDTF">2023-09-23T07:38:49Z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A5056892887E4C9391B6C0F818DFD405_13</vt:lpwstr>
  </property>
</Properties>
</file>