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jc w:val="center"/>
        <w:rPr>
          <w:rFonts w:ascii="黑体" w:hAnsi="黑体" w:eastAsia="黑体"/>
          <w:sz w:val="32"/>
          <w:szCs w:val="32"/>
        </w:rPr>
      </w:pPr>
      <w:r>
        <w:rPr>
          <w:rFonts w:hint="eastAsia" w:ascii="黑体" w:hAnsi="黑体" w:eastAsia="黑体"/>
          <w:sz w:val="32"/>
          <w:szCs w:val="32"/>
        </w:rPr>
        <w:t>北京师范大学珠海</w:t>
      </w:r>
      <w:r>
        <w:rPr>
          <w:rFonts w:hint="eastAsia" w:ascii="黑体" w:hAnsi="黑体" w:eastAsia="黑体"/>
          <w:sz w:val="32"/>
          <w:szCs w:val="32"/>
          <w:lang w:val="en-US" w:eastAsia="zh-CN"/>
        </w:rPr>
        <w:t>园</w:t>
      </w:r>
      <w:bookmarkStart w:id="0" w:name="_GoBack"/>
      <w:bookmarkEnd w:id="0"/>
      <w:r>
        <w:rPr>
          <w:rFonts w:hint="eastAsia" w:ascii="黑体" w:hAnsi="黑体" w:eastAsia="黑体"/>
          <w:sz w:val="32"/>
          <w:szCs w:val="32"/>
          <w:lang w:val="en-US" w:eastAsia="zh-CN"/>
        </w:rPr>
        <w:t>区</w:t>
      </w:r>
      <w:r>
        <w:rPr>
          <w:rFonts w:hint="eastAsia" w:ascii="黑体" w:hAnsi="黑体" w:eastAsia="黑体"/>
          <w:sz w:val="32"/>
          <w:szCs w:val="32"/>
        </w:rPr>
        <w:t>学生住宿协议书</w:t>
      </w:r>
    </w:p>
    <w:p>
      <w:pPr>
        <w:spacing w:before="156" w:beforeLines="50" w:line="450" w:lineRule="exact"/>
        <w:ind w:firstLine="480" w:firstLineChars="200"/>
        <w:rPr>
          <w:rFonts w:ascii="宋体" w:hAnsi="宋体"/>
          <w:sz w:val="24"/>
          <w:szCs w:val="24"/>
        </w:rPr>
      </w:pPr>
      <w:r>
        <w:rPr>
          <w:rFonts w:hint="eastAsia" w:ascii="宋体" w:hAnsi="宋体"/>
          <w:sz w:val="24"/>
          <w:szCs w:val="24"/>
        </w:rPr>
        <w:t>为规范</w:t>
      </w:r>
      <w:r>
        <w:rPr>
          <w:rFonts w:hint="eastAsia" w:ascii="宋体" w:hAnsi="宋体"/>
          <w:sz w:val="24"/>
          <w:szCs w:val="24"/>
          <w:lang w:val="en-US" w:eastAsia="zh-CN"/>
        </w:rPr>
        <w:t>校区</w:t>
      </w:r>
      <w:r>
        <w:rPr>
          <w:rFonts w:hint="eastAsia" w:ascii="宋体" w:hAnsi="宋体"/>
          <w:sz w:val="24"/>
          <w:szCs w:val="24"/>
        </w:rPr>
        <w:t>学生宿舍管理，增强育人功能，提高服务质量，为学生的学习、生活创造一个安全、文明、舒适、卫生的住宿环境，学生宿舍管理中心（甲方）与在校住宿学生（乙方）在平等自愿基础上，就乙方在校住宿</w:t>
      </w:r>
      <w:r>
        <w:rPr>
          <w:rFonts w:hint="eastAsia" w:ascii="宋体" w:hAnsi="宋体"/>
          <w:sz w:val="24"/>
          <w:szCs w:val="24"/>
          <w:lang w:val="en-US" w:eastAsia="zh-CN"/>
        </w:rPr>
        <w:t>有关</w:t>
      </w:r>
      <w:r>
        <w:rPr>
          <w:rFonts w:hint="eastAsia" w:ascii="宋体" w:hAnsi="宋体"/>
          <w:sz w:val="24"/>
          <w:szCs w:val="24"/>
        </w:rPr>
        <w:t xml:space="preserve">问题，签订如下协议： </w:t>
      </w:r>
    </w:p>
    <w:p>
      <w:pPr>
        <w:spacing w:line="450" w:lineRule="exact"/>
        <w:ind w:firstLine="482" w:firstLineChars="200"/>
        <w:rPr>
          <w:rFonts w:ascii="宋体" w:hAnsi="宋体"/>
          <w:b/>
          <w:sz w:val="24"/>
          <w:szCs w:val="24"/>
        </w:rPr>
      </w:pPr>
      <w:r>
        <w:rPr>
          <w:rFonts w:hint="eastAsia" w:ascii="宋体" w:hAnsi="宋体"/>
          <w:b/>
          <w:sz w:val="24"/>
          <w:szCs w:val="24"/>
        </w:rPr>
        <w:t>一、甲方的权利和义务：</w:t>
      </w:r>
    </w:p>
    <w:p>
      <w:pPr>
        <w:spacing w:line="450" w:lineRule="exact"/>
        <w:ind w:firstLine="480" w:firstLineChars="200"/>
        <w:rPr>
          <w:rFonts w:ascii="宋体" w:hAnsi="宋体"/>
          <w:sz w:val="24"/>
          <w:szCs w:val="24"/>
        </w:rPr>
      </w:pPr>
      <w:r>
        <w:rPr>
          <w:rFonts w:hint="eastAsia" w:ascii="宋体" w:hAnsi="宋体"/>
          <w:sz w:val="24"/>
          <w:szCs w:val="24"/>
        </w:rPr>
        <w:t>1.甲方及其委托或引进的物业公司负责学生宿舍的日常管理服务工作，为乙方提供基本的住宿条件，安排住宿床位。</w:t>
      </w:r>
    </w:p>
    <w:p>
      <w:pPr>
        <w:spacing w:line="450" w:lineRule="exact"/>
        <w:ind w:firstLine="480" w:firstLineChars="200"/>
        <w:rPr>
          <w:rFonts w:ascii="宋体" w:hAnsi="宋体"/>
          <w:sz w:val="24"/>
          <w:szCs w:val="24"/>
        </w:rPr>
      </w:pPr>
      <w:r>
        <w:rPr>
          <w:rFonts w:hint="eastAsia" w:ascii="宋体" w:hAnsi="宋体"/>
          <w:sz w:val="24"/>
          <w:szCs w:val="24"/>
        </w:rPr>
        <w:t>2.指导和督促物业公司</w:t>
      </w:r>
      <w:r>
        <w:rPr>
          <w:rFonts w:hint="eastAsia" w:ascii="宋体" w:hAnsi="宋体"/>
          <w:sz w:val="24"/>
          <w:szCs w:val="24"/>
          <w:lang w:val="en-US" w:eastAsia="zh-CN"/>
        </w:rPr>
        <w:t>做好</w:t>
      </w:r>
      <w:r>
        <w:rPr>
          <w:rFonts w:hint="eastAsia" w:ascii="宋体" w:hAnsi="宋体"/>
          <w:sz w:val="24"/>
          <w:szCs w:val="24"/>
        </w:rPr>
        <w:t>学生宿舍公共场所的卫生保洁、安全防范工作，督促物业公司对学生宿舍内日常生活所需配套设施的管理和维修维护工作，包括水电设备、家具、空调等。</w:t>
      </w:r>
    </w:p>
    <w:p>
      <w:pPr>
        <w:spacing w:line="450" w:lineRule="exact"/>
        <w:ind w:firstLine="480" w:firstLineChars="200"/>
        <w:rPr>
          <w:rFonts w:ascii="宋体" w:hAnsi="宋体"/>
          <w:sz w:val="24"/>
          <w:szCs w:val="24"/>
        </w:rPr>
      </w:pPr>
      <w:r>
        <w:rPr>
          <w:rFonts w:hint="eastAsia" w:ascii="宋体" w:hAnsi="宋体"/>
          <w:sz w:val="24"/>
          <w:szCs w:val="24"/>
        </w:rPr>
        <w:t>3.甲方有权依据</w:t>
      </w:r>
      <w:r>
        <w:rPr>
          <w:rFonts w:hint="eastAsia" w:ascii="宋体" w:hAnsi="宋体"/>
          <w:sz w:val="24"/>
          <w:szCs w:val="24"/>
          <w:lang w:eastAsia="zh-CN"/>
        </w:rPr>
        <w:t>《</w:t>
      </w:r>
      <w:r>
        <w:rPr>
          <w:rFonts w:hint="eastAsia" w:ascii="宋体" w:hAnsi="宋体"/>
          <w:sz w:val="24"/>
          <w:szCs w:val="24"/>
          <w:lang w:val="en-US" w:eastAsia="zh-CN"/>
        </w:rPr>
        <w:t>学生宿舍管理办法</w:t>
      </w:r>
      <w:r>
        <w:rPr>
          <w:rFonts w:hint="eastAsia" w:ascii="宋体" w:hAnsi="宋体"/>
          <w:sz w:val="24"/>
          <w:szCs w:val="24"/>
          <w:lang w:eastAsia="zh-CN"/>
        </w:rPr>
        <w:t>》</w:t>
      </w:r>
      <w:r>
        <w:rPr>
          <w:rFonts w:hint="eastAsia" w:ascii="宋体" w:hAnsi="宋体"/>
          <w:sz w:val="24"/>
          <w:szCs w:val="24"/>
        </w:rPr>
        <w:t>对学生宿舍进行卫生、安全检查，对乙方的违纪行为进行教育和处理。对扰乱宿舍生活秩序，辱骂、殴打工作人员者，甲方有权对其进行处理直至</w:t>
      </w:r>
      <w:r>
        <w:rPr>
          <w:rFonts w:hint="eastAsia" w:ascii="宋体" w:hAnsi="宋体"/>
          <w:sz w:val="24"/>
          <w:szCs w:val="24"/>
          <w:lang w:val="en-US" w:eastAsia="zh-CN"/>
        </w:rPr>
        <w:t>收回床位</w:t>
      </w:r>
      <w:r>
        <w:rPr>
          <w:rFonts w:hint="eastAsia" w:ascii="宋体" w:hAnsi="宋体"/>
          <w:sz w:val="24"/>
          <w:szCs w:val="24"/>
        </w:rPr>
        <w:t>。</w:t>
      </w:r>
    </w:p>
    <w:p>
      <w:pPr>
        <w:spacing w:line="450" w:lineRule="exact"/>
        <w:ind w:firstLine="480" w:firstLineChars="200"/>
        <w:rPr>
          <w:rFonts w:ascii="宋体" w:hAnsi="宋体"/>
          <w:sz w:val="24"/>
          <w:szCs w:val="24"/>
        </w:rPr>
      </w:pPr>
      <w:r>
        <w:rPr>
          <w:rFonts w:hint="eastAsia" w:ascii="宋体" w:hAnsi="宋体"/>
          <w:sz w:val="24"/>
          <w:szCs w:val="24"/>
        </w:rPr>
        <w:t>4.在乙方住宿期间，甲方有权根据实际</w:t>
      </w:r>
      <w:r>
        <w:rPr>
          <w:rFonts w:hint="eastAsia" w:ascii="宋体" w:hAnsi="宋体"/>
          <w:sz w:val="24"/>
          <w:szCs w:val="24"/>
          <w:lang w:val="en-US" w:eastAsia="zh-CN"/>
        </w:rPr>
        <w:t>需要</w:t>
      </w:r>
      <w:r>
        <w:rPr>
          <w:rFonts w:hint="eastAsia" w:ascii="宋体" w:hAnsi="宋体"/>
          <w:sz w:val="24"/>
          <w:szCs w:val="24"/>
        </w:rPr>
        <w:t>对学生住宿进行调整，甲方对乙方提出的宿舍</w:t>
      </w:r>
      <w:r>
        <w:rPr>
          <w:rFonts w:hint="eastAsia" w:ascii="宋体" w:hAnsi="宋体"/>
          <w:sz w:val="24"/>
          <w:szCs w:val="24"/>
          <w:lang w:val="en-US" w:eastAsia="zh-CN"/>
        </w:rPr>
        <w:t>调整</w:t>
      </w:r>
      <w:r>
        <w:rPr>
          <w:rFonts w:hint="eastAsia" w:ascii="宋体" w:hAnsi="宋体"/>
          <w:sz w:val="24"/>
          <w:szCs w:val="24"/>
        </w:rPr>
        <w:t>申请</w:t>
      </w:r>
      <w:r>
        <w:rPr>
          <w:rFonts w:hint="eastAsia" w:ascii="宋体" w:hAnsi="宋体"/>
          <w:sz w:val="24"/>
          <w:szCs w:val="24"/>
          <w:lang w:val="en-US" w:eastAsia="zh-CN"/>
        </w:rPr>
        <w:t>具有审批权</w:t>
      </w:r>
      <w:r>
        <w:rPr>
          <w:rFonts w:hint="eastAsia" w:ascii="宋体" w:hAnsi="宋体"/>
          <w:sz w:val="24"/>
          <w:szCs w:val="24"/>
        </w:rPr>
        <w:t>。</w:t>
      </w:r>
    </w:p>
    <w:p>
      <w:pPr>
        <w:spacing w:line="450" w:lineRule="exact"/>
        <w:ind w:firstLine="480" w:firstLineChars="200"/>
        <w:rPr>
          <w:rFonts w:ascii="宋体" w:hAnsi="宋体"/>
          <w:sz w:val="24"/>
          <w:szCs w:val="24"/>
        </w:rPr>
      </w:pPr>
      <w:r>
        <w:rPr>
          <w:rFonts w:hint="eastAsia" w:ascii="宋体" w:hAnsi="宋体"/>
          <w:sz w:val="24"/>
          <w:szCs w:val="24"/>
        </w:rPr>
        <w:t>5.对乙方因违纪违规造成事故或公共财物损失者，甲方有权进行处理，并要求乙方赔偿相应损失。</w:t>
      </w:r>
    </w:p>
    <w:p>
      <w:pPr>
        <w:spacing w:line="450" w:lineRule="exact"/>
        <w:ind w:firstLine="480" w:firstLineChars="200"/>
        <w:rPr>
          <w:rFonts w:ascii="宋体" w:hAnsi="宋体"/>
          <w:sz w:val="24"/>
          <w:szCs w:val="24"/>
        </w:rPr>
      </w:pPr>
      <w:r>
        <w:rPr>
          <w:rFonts w:hint="eastAsia" w:ascii="宋体" w:hAnsi="宋体"/>
          <w:sz w:val="24"/>
          <w:szCs w:val="24"/>
        </w:rPr>
        <w:t>6.非因甲方管理不当出现的事故，甲方有义务协助处理，但不承担连带责任。</w:t>
      </w:r>
    </w:p>
    <w:p>
      <w:pPr>
        <w:spacing w:line="450" w:lineRule="exact"/>
        <w:ind w:firstLine="480" w:firstLineChars="200"/>
        <w:rPr>
          <w:rFonts w:ascii="宋体" w:hAnsi="宋体"/>
          <w:sz w:val="24"/>
          <w:szCs w:val="24"/>
        </w:rPr>
      </w:pPr>
      <w:r>
        <w:rPr>
          <w:rFonts w:hint="eastAsia" w:ascii="宋体" w:hAnsi="宋体"/>
          <w:sz w:val="24"/>
          <w:szCs w:val="24"/>
        </w:rPr>
        <w:t>7.定期收集并反馈学生意见，依法维护和保障乙方的其他合法住宿权益。</w:t>
      </w:r>
    </w:p>
    <w:p>
      <w:pPr>
        <w:spacing w:line="450" w:lineRule="exact"/>
        <w:ind w:firstLine="482" w:firstLineChars="200"/>
        <w:rPr>
          <w:rFonts w:ascii="宋体" w:hAnsi="宋体"/>
          <w:b/>
          <w:sz w:val="24"/>
          <w:szCs w:val="24"/>
        </w:rPr>
      </w:pPr>
      <w:r>
        <w:rPr>
          <w:rFonts w:hint="eastAsia" w:ascii="宋体" w:hAnsi="宋体"/>
          <w:b/>
          <w:sz w:val="24"/>
          <w:szCs w:val="24"/>
        </w:rPr>
        <w:t>二、乙方的权利和义务：</w:t>
      </w:r>
    </w:p>
    <w:p>
      <w:pPr>
        <w:spacing w:line="450" w:lineRule="exact"/>
        <w:ind w:firstLine="480" w:firstLineChars="200"/>
        <w:rPr>
          <w:rFonts w:ascii="宋体" w:hAnsi="宋体"/>
          <w:sz w:val="24"/>
          <w:szCs w:val="24"/>
        </w:rPr>
      </w:pPr>
      <w:r>
        <w:rPr>
          <w:rFonts w:hint="eastAsia" w:ascii="宋体" w:hAnsi="宋体"/>
          <w:sz w:val="24"/>
          <w:szCs w:val="24"/>
        </w:rPr>
        <w:t xml:space="preserve">1.乙方在甲方统一安排的学生宿舍住宿，有权使用学校为学生宿舍配置的设施，享受学校按服务规范为学生宿舍提供的服务。 </w:t>
      </w:r>
    </w:p>
    <w:p>
      <w:pPr>
        <w:spacing w:line="450" w:lineRule="exact"/>
        <w:ind w:firstLine="480" w:firstLineChars="200"/>
        <w:rPr>
          <w:rFonts w:ascii="宋体" w:hAnsi="宋体"/>
          <w:sz w:val="24"/>
          <w:szCs w:val="24"/>
        </w:rPr>
      </w:pPr>
      <w:r>
        <w:rPr>
          <w:rFonts w:hint="eastAsia" w:ascii="宋体" w:hAnsi="宋体"/>
          <w:sz w:val="24"/>
          <w:szCs w:val="24"/>
        </w:rPr>
        <w:t>2.乙方必须遵守学校的《学生宿舍管理办法》中的各项规定和制度，严格遵守《学生住宿管理规定》</w:t>
      </w:r>
      <w:r>
        <w:rPr>
          <w:rFonts w:hint="eastAsia" w:ascii="宋体" w:hAnsi="宋体"/>
          <w:sz w:val="24"/>
          <w:szCs w:val="24"/>
          <w:lang w:val="en-US" w:eastAsia="zh-CN"/>
        </w:rPr>
        <w:t>及相关</w:t>
      </w:r>
      <w:r>
        <w:rPr>
          <w:rFonts w:hint="eastAsia" w:ascii="宋体" w:hAnsi="宋体"/>
          <w:sz w:val="24"/>
          <w:szCs w:val="24"/>
        </w:rPr>
        <w:t>消防安全管理规定。</w:t>
      </w:r>
    </w:p>
    <w:p>
      <w:pPr>
        <w:spacing w:line="450" w:lineRule="exact"/>
        <w:ind w:firstLine="480" w:firstLineChars="200"/>
        <w:rPr>
          <w:rFonts w:ascii="宋体" w:hAnsi="宋体"/>
          <w:sz w:val="24"/>
          <w:szCs w:val="24"/>
          <w:highlight w:val="none"/>
        </w:rPr>
      </w:pPr>
      <w:r>
        <w:rPr>
          <w:rFonts w:hint="eastAsia" w:ascii="宋体" w:hAnsi="宋体"/>
          <w:sz w:val="24"/>
          <w:szCs w:val="24"/>
        </w:rPr>
        <w:t>3.乙方原则上必须在学校安排的宿舍住宿，服从甲方的管理，</w:t>
      </w:r>
      <w:r>
        <w:rPr>
          <w:rFonts w:ascii="宋体" w:hAnsi="宋体" w:cs="宋体"/>
          <w:kern w:val="0"/>
          <w:sz w:val="24"/>
        </w:rPr>
        <w:t>不得私自到校外住宿。</w:t>
      </w:r>
      <w:r>
        <w:rPr>
          <w:rFonts w:hint="eastAsia" w:ascii="宋体" w:hAnsi="宋体" w:cs="宋体"/>
          <w:kern w:val="0"/>
          <w:sz w:val="24"/>
          <w:highlight w:val="none"/>
        </w:rPr>
        <w:t>因</w:t>
      </w:r>
      <w:r>
        <w:rPr>
          <w:rFonts w:ascii="宋体" w:hAnsi="宋体" w:cs="宋体"/>
          <w:kern w:val="0"/>
          <w:sz w:val="24"/>
          <w:highlight w:val="none"/>
        </w:rPr>
        <w:t>特殊原因</w:t>
      </w:r>
      <w:r>
        <w:rPr>
          <w:rFonts w:hint="eastAsia" w:ascii="宋体" w:hAnsi="宋体" w:cs="宋体"/>
          <w:kern w:val="0"/>
          <w:sz w:val="24"/>
          <w:highlight w:val="none"/>
        </w:rPr>
        <w:t>申请</w:t>
      </w:r>
      <w:r>
        <w:rPr>
          <w:rFonts w:ascii="宋体" w:hAnsi="宋体" w:cs="宋体"/>
          <w:kern w:val="0"/>
          <w:sz w:val="24"/>
          <w:highlight w:val="none"/>
        </w:rPr>
        <w:t>在校外</w:t>
      </w:r>
      <w:r>
        <w:rPr>
          <w:rFonts w:hint="eastAsia" w:ascii="宋体" w:hAnsi="宋体" w:cs="宋体"/>
          <w:kern w:val="0"/>
          <w:sz w:val="24"/>
          <w:highlight w:val="none"/>
          <w:lang w:val="en-US" w:eastAsia="zh-CN"/>
        </w:rPr>
        <w:t>住宿</w:t>
      </w:r>
      <w:r>
        <w:rPr>
          <w:rFonts w:ascii="宋体" w:hAnsi="宋体" w:cs="宋体"/>
          <w:kern w:val="0"/>
          <w:sz w:val="24"/>
          <w:highlight w:val="none"/>
        </w:rPr>
        <w:t>的，</w:t>
      </w:r>
      <w:r>
        <w:rPr>
          <w:rFonts w:hint="eastAsia" w:ascii="宋体" w:hAnsi="宋体" w:cs="宋体"/>
          <w:kern w:val="0"/>
          <w:sz w:val="24"/>
          <w:highlight w:val="none"/>
        </w:rPr>
        <w:t>应及时</w:t>
      </w:r>
      <w:r>
        <w:rPr>
          <w:rFonts w:ascii="宋体" w:hAnsi="宋体" w:cs="宋体"/>
          <w:kern w:val="0"/>
          <w:sz w:val="24"/>
          <w:highlight w:val="none"/>
        </w:rPr>
        <w:t>向</w:t>
      </w:r>
      <w:r>
        <w:rPr>
          <w:rFonts w:hint="eastAsia" w:ascii="宋体" w:hAnsi="宋体" w:cs="宋体"/>
          <w:kern w:val="0"/>
          <w:sz w:val="24"/>
          <w:highlight w:val="none"/>
        </w:rPr>
        <w:t>甲方递交申请，办理</w:t>
      </w:r>
      <w:r>
        <w:rPr>
          <w:rFonts w:ascii="宋体" w:hAnsi="宋体" w:cs="宋体"/>
          <w:kern w:val="0"/>
          <w:sz w:val="24"/>
          <w:highlight w:val="none"/>
        </w:rPr>
        <w:t>走读手续。</w:t>
      </w:r>
    </w:p>
    <w:p>
      <w:pPr>
        <w:spacing w:line="450" w:lineRule="exact"/>
        <w:ind w:firstLine="480" w:firstLineChars="200"/>
        <w:rPr>
          <w:rFonts w:ascii="宋体" w:hAnsi="宋体"/>
          <w:sz w:val="24"/>
          <w:szCs w:val="24"/>
        </w:rPr>
      </w:pPr>
      <w:r>
        <w:rPr>
          <w:rFonts w:hint="eastAsia" w:ascii="宋体" w:hAnsi="宋体"/>
          <w:sz w:val="24"/>
          <w:szCs w:val="24"/>
        </w:rPr>
        <w:t>4.乙方未经甲方同意，不得擅自调换、占用宿舍，不得故意干扰其他同学按规定入住，严禁将学生宿舍床位转借或转租他人。住宿期间有服从和配合学校对宿舍的搬迁、调整等义务。</w:t>
      </w:r>
    </w:p>
    <w:p>
      <w:pPr>
        <w:spacing w:line="450" w:lineRule="exact"/>
        <w:ind w:firstLine="480" w:firstLineChars="200"/>
        <w:rPr>
          <w:rFonts w:ascii="宋体" w:hAnsi="宋体"/>
          <w:sz w:val="24"/>
          <w:szCs w:val="24"/>
        </w:rPr>
      </w:pPr>
      <w:r>
        <w:rPr>
          <w:rFonts w:hint="eastAsia" w:ascii="宋体" w:hAnsi="宋体"/>
          <w:sz w:val="24"/>
          <w:szCs w:val="24"/>
        </w:rPr>
        <w:t>5.非经甲方同意，乙方不得留宿校外人员，严禁留宿异性或在异性学生宿舍（楼）留宿。</w:t>
      </w:r>
    </w:p>
    <w:p>
      <w:pPr>
        <w:spacing w:line="450" w:lineRule="exact"/>
        <w:ind w:firstLine="480" w:firstLineChars="200"/>
        <w:rPr>
          <w:rFonts w:ascii="宋体" w:hAnsi="宋体"/>
          <w:sz w:val="24"/>
          <w:szCs w:val="24"/>
        </w:rPr>
      </w:pPr>
      <w:r>
        <w:rPr>
          <w:rFonts w:hint="eastAsia" w:ascii="宋体" w:hAnsi="宋体"/>
          <w:sz w:val="24"/>
          <w:szCs w:val="24"/>
        </w:rPr>
        <w:t>6.学校学生宿舍实施夜间锁门和熄灯制度，乙方必须按时回宿舍休息。因特殊情况晚归者，需凭有效身份识别证件登记后方准入内，</w:t>
      </w:r>
      <w:r>
        <w:rPr>
          <w:rFonts w:hint="eastAsia" w:ascii="宋体" w:hAnsi="宋体"/>
          <w:sz w:val="24"/>
          <w:szCs w:val="24"/>
          <w:highlight w:val="none"/>
        </w:rPr>
        <w:t>严禁</w:t>
      </w:r>
      <w:r>
        <w:rPr>
          <w:rFonts w:hint="eastAsia" w:ascii="宋体" w:hAnsi="宋体"/>
          <w:sz w:val="24"/>
          <w:szCs w:val="24"/>
          <w:highlight w:val="none"/>
          <w:lang w:val="en-US" w:eastAsia="zh-CN"/>
        </w:rPr>
        <w:t>通过</w:t>
      </w:r>
      <w:r>
        <w:rPr>
          <w:rFonts w:hint="eastAsia" w:ascii="宋体" w:hAnsi="宋体"/>
          <w:sz w:val="24"/>
          <w:szCs w:val="24"/>
          <w:highlight w:val="none"/>
        </w:rPr>
        <w:t>翻墙爬门</w:t>
      </w:r>
      <w:r>
        <w:rPr>
          <w:rFonts w:hint="eastAsia" w:ascii="宋体" w:hAnsi="宋体"/>
          <w:sz w:val="24"/>
          <w:szCs w:val="24"/>
          <w:highlight w:val="none"/>
          <w:lang w:val="en-US" w:eastAsia="zh-CN"/>
        </w:rPr>
        <w:t>等非正常途径</w:t>
      </w:r>
      <w:r>
        <w:rPr>
          <w:rFonts w:hint="eastAsia" w:ascii="宋体" w:hAnsi="宋体"/>
          <w:sz w:val="24"/>
          <w:szCs w:val="24"/>
          <w:highlight w:val="none"/>
        </w:rPr>
        <w:t>进入宿舍</w:t>
      </w:r>
      <w:r>
        <w:rPr>
          <w:rFonts w:hint="eastAsia" w:ascii="宋体" w:hAnsi="宋体"/>
          <w:sz w:val="24"/>
          <w:szCs w:val="24"/>
          <w:highlight w:val="none"/>
          <w:lang w:val="en-US" w:eastAsia="zh-CN"/>
        </w:rPr>
        <w:t>楼</w:t>
      </w:r>
      <w:r>
        <w:rPr>
          <w:rFonts w:hint="eastAsia" w:ascii="宋体" w:hAnsi="宋体"/>
          <w:sz w:val="24"/>
          <w:szCs w:val="24"/>
          <w:highlight w:val="none"/>
        </w:rPr>
        <w:t>。</w:t>
      </w:r>
    </w:p>
    <w:p>
      <w:pPr>
        <w:spacing w:line="450" w:lineRule="exact"/>
        <w:ind w:firstLine="480" w:firstLineChars="200"/>
        <w:rPr>
          <w:rFonts w:ascii="宋体" w:hAnsi="宋体"/>
          <w:sz w:val="24"/>
          <w:szCs w:val="24"/>
        </w:rPr>
      </w:pPr>
      <w:r>
        <w:rPr>
          <w:rFonts w:hint="eastAsia" w:ascii="宋体" w:hAnsi="宋体"/>
          <w:sz w:val="24"/>
          <w:szCs w:val="24"/>
        </w:rPr>
        <w:t>7</w:t>
      </w:r>
      <w:r>
        <w:rPr>
          <w:rFonts w:hint="eastAsia" w:ascii="宋体" w:hAnsi="宋体"/>
          <w:sz w:val="24"/>
          <w:szCs w:val="24"/>
          <w:highlight w:val="none"/>
        </w:rPr>
        <w:t>.乙方应</w:t>
      </w:r>
      <w:r>
        <w:rPr>
          <w:rFonts w:hint="eastAsia" w:ascii="宋体" w:hAnsi="宋体"/>
          <w:sz w:val="24"/>
          <w:szCs w:val="24"/>
          <w:highlight w:val="none"/>
          <w:lang w:val="en-US" w:eastAsia="zh-CN"/>
        </w:rPr>
        <w:t>提高安全意识</w:t>
      </w:r>
      <w:r>
        <w:rPr>
          <w:rFonts w:hint="eastAsia" w:ascii="宋体" w:hAnsi="宋体"/>
          <w:sz w:val="24"/>
          <w:szCs w:val="24"/>
          <w:highlight w:val="none"/>
        </w:rPr>
        <w:t>，注意防火</w:t>
      </w:r>
      <w:r>
        <w:rPr>
          <w:rFonts w:hint="eastAsia" w:ascii="宋体" w:hAnsi="宋体"/>
          <w:sz w:val="24"/>
          <w:szCs w:val="24"/>
        </w:rPr>
        <w:t>防盗。严禁携带宠物、易燃易爆危险品进入宿舍（楼）内，不得在宿舍区域内吸烟、私拉电线或者在宿舍（楼）内存放和使用违章电器、明火器具。</w:t>
      </w:r>
    </w:p>
    <w:p>
      <w:pPr>
        <w:spacing w:line="450" w:lineRule="exact"/>
        <w:ind w:firstLine="480" w:firstLineChars="200"/>
        <w:rPr>
          <w:rFonts w:ascii="宋体" w:hAnsi="宋体"/>
          <w:sz w:val="24"/>
          <w:szCs w:val="24"/>
        </w:rPr>
      </w:pPr>
      <w:r>
        <w:rPr>
          <w:rFonts w:hint="eastAsia" w:ascii="宋体" w:hAnsi="宋体"/>
          <w:sz w:val="24"/>
          <w:szCs w:val="24"/>
        </w:rPr>
        <w:t>8.乙方必须遵守学生宿舍生活秩序，</w:t>
      </w:r>
      <w:r>
        <w:rPr>
          <w:rFonts w:hint="eastAsia" w:ascii="宋体" w:hAnsi="宋体"/>
          <w:sz w:val="24"/>
          <w:szCs w:val="24"/>
          <w:lang w:val="en-US" w:eastAsia="zh-CN"/>
        </w:rPr>
        <w:t>禁止</w:t>
      </w:r>
      <w:r>
        <w:rPr>
          <w:rFonts w:hint="eastAsia" w:ascii="宋体" w:hAnsi="宋体"/>
          <w:sz w:val="24"/>
          <w:szCs w:val="24"/>
        </w:rPr>
        <w:t>故意起哄、拥挤，</w:t>
      </w:r>
      <w:r>
        <w:rPr>
          <w:rFonts w:hint="eastAsia" w:ascii="宋体" w:hAnsi="宋体"/>
          <w:sz w:val="24"/>
          <w:szCs w:val="24"/>
          <w:lang w:val="en-US" w:eastAsia="zh-CN"/>
        </w:rPr>
        <w:t>不得</w:t>
      </w:r>
      <w:r>
        <w:rPr>
          <w:rFonts w:hint="eastAsia" w:ascii="宋体" w:hAnsi="宋体"/>
          <w:sz w:val="24"/>
          <w:szCs w:val="24"/>
        </w:rPr>
        <w:t>向楼外投掷烟头等杂物，</w:t>
      </w:r>
      <w:r>
        <w:rPr>
          <w:rFonts w:hint="eastAsia" w:ascii="宋体" w:hAnsi="宋体"/>
          <w:sz w:val="24"/>
          <w:szCs w:val="24"/>
          <w:lang w:val="en-US" w:eastAsia="zh-CN"/>
        </w:rPr>
        <w:t>不得有</w:t>
      </w:r>
      <w:r>
        <w:rPr>
          <w:rFonts w:hint="eastAsia" w:ascii="宋体" w:hAnsi="宋体"/>
          <w:sz w:val="24"/>
          <w:szCs w:val="24"/>
        </w:rPr>
        <w:t>其他扰乱宿舍生活秩序的行为。</w:t>
      </w:r>
    </w:p>
    <w:p>
      <w:pPr>
        <w:spacing w:line="450" w:lineRule="exact"/>
        <w:ind w:firstLine="480" w:firstLineChars="200"/>
        <w:rPr>
          <w:rFonts w:ascii="宋体" w:hAnsi="宋体"/>
          <w:sz w:val="24"/>
          <w:szCs w:val="24"/>
        </w:rPr>
      </w:pPr>
      <w:r>
        <w:rPr>
          <w:rFonts w:hint="eastAsia" w:ascii="宋体" w:hAnsi="宋体"/>
          <w:sz w:val="24"/>
          <w:szCs w:val="24"/>
        </w:rPr>
        <w:t>9.乙方有权对学生宿舍管理和服务提出意见和建议，甲方管理如有不善，乙方有权提出意见或向甲方相关部门投诉。</w:t>
      </w:r>
    </w:p>
    <w:p>
      <w:pPr>
        <w:spacing w:line="450" w:lineRule="exact"/>
        <w:ind w:firstLine="480" w:firstLineChars="200"/>
        <w:rPr>
          <w:rFonts w:ascii="宋体" w:hAnsi="宋体"/>
          <w:sz w:val="24"/>
          <w:szCs w:val="24"/>
        </w:rPr>
      </w:pPr>
      <w:r>
        <w:rPr>
          <w:rFonts w:hint="eastAsia" w:ascii="宋体" w:hAnsi="宋体"/>
          <w:sz w:val="24"/>
          <w:szCs w:val="24"/>
        </w:rPr>
        <w:t xml:space="preserve">10.乙方有权利参加甲方组织的各项活动并报名参加学生干部的选拔，参与学生宿舍的管理服务。 </w:t>
      </w:r>
    </w:p>
    <w:p>
      <w:pPr>
        <w:spacing w:line="450" w:lineRule="exact"/>
        <w:ind w:firstLine="480" w:firstLineChars="200"/>
        <w:rPr>
          <w:rFonts w:ascii="宋体" w:hAnsi="宋体" w:cs="宋体"/>
          <w:kern w:val="0"/>
          <w:sz w:val="24"/>
        </w:rPr>
      </w:pPr>
      <w:r>
        <w:rPr>
          <w:rFonts w:hint="eastAsia" w:ascii="宋体" w:hAnsi="宋体"/>
          <w:sz w:val="24"/>
          <w:szCs w:val="24"/>
        </w:rPr>
        <w:t>11.乙方</w:t>
      </w:r>
      <w:r>
        <w:rPr>
          <w:rFonts w:ascii="宋体" w:hAnsi="宋体" w:cs="宋体"/>
          <w:kern w:val="0"/>
          <w:sz w:val="24"/>
        </w:rPr>
        <w:t>发生扰乱</w:t>
      </w:r>
      <w:r>
        <w:rPr>
          <w:rFonts w:hint="eastAsia" w:ascii="宋体" w:hAnsi="宋体" w:cs="宋体"/>
          <w:kern w:val="0"/>
          <w:sz w:val="24"/>
        </w:rPr>
        <w:t>宿舍</w:t>
      </w:r>
      <w:r>
        <w:rPr>
          <w:rFonts w:ascii="宋体" w:hAnsi="宋体" w:cs="宋体"/>
          <w:kern w:val="0"/>
          <w:sz w:val="24"/>
        </w:rPr>
        <w:t>生活秩序或毁损</w:t>
      </w:r>
      <w:r>
        <w:rPr>
          <w:rFonts w:hint="eastAsia" w:ascii="宋体" w:hAnsi="宋体" w:cs="宋体"/>
          <w:kern w:val="0"/>
          <w:sz w:val="24"/>
        </w:rPr>
        <w:t>宿舍公共</w:t>
      </w:r>
      <w:r>
        <w:rPr>
          <w:rFonts w:ascii="宋体" w:hAnsi="宋体" w:cs="宋体"/>
          <w:kern w:val="0"/>
          <w:sz w:val="24"/>
        </w:rPr>
        <w:t>财产的情形，依照校纪校规处理。</w:t>
      </w:r>
    </w:p>
    <w:p>
      <w:pPr>
        <w:spacing w:line="450" w:lineRule="exact"/>
        <w:ind w:firstLine="480" w:firstLineChars="200"/>
        <w:rPr>
          <w:rFonts w:hint="default" w:ascii="宋体" w:hAnsi="宋体" w:eastAsia="宋体" w:cs="宋体"/>
          <w:kern w:val="0"/>
          <w:sz w:val="24"/>
          <w:lang w:val="en-US" w:eastAsia="zh-CN"/>
        </w:rPr>
      </w:pPr>
      <w:r>
        <w:rPr>
          <w:rFonts w:hint="eastAsia" w:ascii="宋体" w:hAnsi="宋体" w:cs="宋体"/>
          <w:kern w:val="0"/>
          <w:sz w:val="24"/>
          <w:lang w:val="en-US" w:eastAsia="zh-CN"/>
        </w:rPr>
        <w:t>12.乙方应严格遵守国家、珠海市和学校的疫情防控相关规定。</w:t>
      </w:r>
    </w:p>
    <w:p>
      <w:pPr>
        <w:spacing w:line="450" w:lineRule="exact"/>
        <w:ind w:firstLine="480" w:firstLineChars="200"/>
        <w:rPr>
          <w:rFonts w:ascii="宋体" w:hAnsi="宋体"/>
          <w:sz w:val="24"/>
          <w:szCs w:val="24"/>
        </w:rPr>
      </w:pPr>
      <w:r>
        <w:rPr>
          <w:rFonts w:hint="eastAsia" w:ascii="宋体" w:hAnsi="宋体"/>
          <w:sz w:val="24"/>
          <w:szCs w:val="24"/>
        </w:rPr>
        <w:t>三、其他</w:t>
      </w:r>
    </w:p>
    <w:p>
      <w:pPr>
        <w:spacing w:line="450" w:lineRule="exact"/>
        <w:ind w:firstLine="480" w:firstLineChars="200"/>
        <w:rPr>
          <w:rFonts w:ascii="宋体" w:hAnsi="宋体"/>
          <w:sz w:val="24"/>
          <w:szCs w:val="24"/>
        </w:rPr>
      </w:pPr>
      <w:r>
        <w:rPr>
          <w:rFonts w:hint="eastAsia" w:ascii="宋体" w:hAnsi="宋体"/>
          <w:sz w:val="24"/>
          <w:szCs w:val="24"/>
        </w:rPr>
        <w:t>1.协议书有效期限从乙方入住学生宿舍开始至乙方退宿之日止。</w:t>
      </w:r>
    </w:p>
    <w:p>
      <w:pPr>
        <w:spacing w:line="450" w:lineRule="exact"/>
        <w:ind w:firstLine="480" w:firstLineChars="200"/>
        <w:rPr>
          <w:rFonts w:ascii="宋体" w:hAnsi="宋体"/>
          <w:sz w:val="24"/>
          <w:szCs w:val="24"/>
        </w:rPr>
      </w:pPr>
      <w:r>
        <w:rPr>
          <w:rFonts w:hint="eastAsia" w:ascii="宋体" w:hAnsi="宋体"/>
          <w:sz w:val="24"/>
          <w:szCs w:val="24"/>
        </w:rPr>
        <w:t>2.协议书由甲方负责执行，学校如有新规定以新规定为准。</w:t>
      </w:r>
    </w:p>
    <w:p>
      <w:pPr>
        <w:spacing w:line="450" w:lineRule="exact"/>
        <w:ind w:firstLine="480" w:firstLineChars="200"/>
        <w:rPr>
          <w:rFonts w:ascii="宋体" w:hAnsi="宋体"/>
          <w:sz w:val="24"/>
          <w:szCs w:val="24"/>
        </w:rPr>
      </w:pPr>
      <w:r>
        <w:rPr>
          <w:rFonts w:hint="eastAsia" w:ascii="宋体" w:hAnsi="宋体"/>
          <w:sz w:val="24"/>
          <w:szCs w:val="24"/>
        </w:rPr>
        <w:t>3.乙方</w:t>
      </w:r>
      <w:r>
        <w:rPr>
          <w:rFonts w:hint="eastAsia" w:ascii="宋体" w:hAnsi="宋体"/>
          <w:sz w:val="24"/>
          <w:szCs w:val="24"/>
          <w:highlight w:val="none"/>
          <w:lang w:val="en-US" w:eastAsia="zh-CN"/>
        </w:rPr>
        <w:t>应</w:t>
      </w:r>
      <w:r>
        <w:rPr>
          <w:rFonts w:hint="eastAsia" w:ascii="宋体" w:hAnsi="宋体"/>
          <w:sz w:val="24"/>
          <w:szCs w:val="24"/>
        </w:rPr>
        <w:t>通读本协议书，并严格执行。</w:t>
      </w:r>
    </w:p>
    <w:p>
      <w:pPr>
        <w:tabs>
          <w:tab w:val="left" w:pos="960"/>
          <w:tab w:val="left" w:pos="4500"/>
          <w:tab w:val="left" w:pos="7020"/>
        </w:tabs>
        <w:spacing w:line="450" w:lineRule="exact"/>
        <w:rPr>
          <w:rFonts w:ascii="宋体" w:hAnsi="宋体"/>
          <w:sz w:val="24"/>
          <w:szCs w:val="24"/>
        </w:rPr>
        <w:sectPr>
          <w:pgSz w:w="11906" w:h="16838"/>
          <w:pgMar w:top="1701" w:right="1134" w:bottom="1134" w:left="1134" w:header="851" w:footer="992" w:gutter="0"/>
          <w:cols w:space="720" w:num="1"/>
          <w:docGrid w:type="lines" w:linePitch="312" w:charSpace="0"/>
        </w:sectPr>
      </w:pPr>
    </w:p>
    <w:p>
      <w:pPr>
        <w:tabs>
          <w:tab w:val="left" w:pos="960"/>
          <w:tab w:val="left" w:pos="4500"/>
          <w:tab w:val="left" w:pos="7020"/>
        </w:tabs>
        <w:spacing w:line="450" w:lineRule="exact"/>
        <w:rPr>
          <w:rFonts w:hint="eastAsia" w:ascii="宋体" w:hAnsi="宋体"/>
          <w:sz w:val="24"/>
          <w:szCs w:val="24"/>
        </w:rPr>
      </w:pPr>
    </w:p>
    <w:p>
      <w:pPr>
        <w:tabs>
          <w:tab w:val="left" w:pos="960"/>
          <w:tab w:val="left" w:pos="4500"/>
          <w:tab w:val="left" w:pos="7020"/>
        </w:tabs>
        <w:spacing w:line="450" w:lineRule="exact"/>
        <w:rPr>
          <w:rFonts w:hint="eastAsia" w:ascii="宋体" w:hAnsi="宋体"/>
          <w:sz w:val="24"/>
          <w:szCs w:val="24"/>
        </w:rPr>
      </w:pPr>
    </w:p>
    <w:p>
      <w:pPr>
        <w:tabs>
          <w:tab w:val="left" w:pos="960"/>
          <w:tab w:val="left" w:pos="4500"/>
          <w:tab w:val="left" w:pos="7020"/>
        </w:tabs>
        <w:spacing w:line="450" w:lineRule="exact"/>
        <w:ind w:firstLine="240" w:firstLineChars="100"/>
        <w:rPr>
          <w:rFonts w:hint="eastAsia" w:ascii="宋体" w:hAnsi="宋体"/>
          <w:sz w:val="24"/>
          <w:szCs w:val="24"/>
        </w:rPr>
        <w:sectPr>
          <w:type w:val="continuous"/>
          <w:pgSz w:w="11906" w:h="16838"/>
          <w:pgMar w:top="1701" w:right="1134" w:bottom="1134" w:left="1134" w:header="851" w:footer="992" w:gutter="0"/>
          <w:cols w:space="720" w:num="1"/>
          <w:docGrid w:type="lines" w:linePitch="312" w:charSpace="0"/>
        </w:sectPr>
      </w:pPr>
    </w:p>
    <w:p>
      <w:pPr>
        <w:tabs>
          <w:tab w:val="left" w:pos="960"/>
          <w:tab w:val="left" w:pos="4500"/>
          <w:tab w:val="left" w:pos="7020"/>
        </w:tabs>
        <w:spacing w:line="450" w:lineRule="exact"/>
        <w:ind w:firstLine="240" w:firstLineChars="100"/>
        <w:rPr>
          <w:rFonts w:hint="eastAsia" w:ascii="宋体" w:hAnsi="宋体"/>
          <w:sz w:val="24"/>
          <w:szCs w:val="24"/>
        </w:rPr>
      </w:pPr>
      <w:r>
        <w:rPr>
          <w:rFonts w:hint="eastAsia" w:ascii="宋体" w:hAnsi="宋体"/>
          <w:sz w:val="24"/>
          <w:szCs w:val="24"/>
        </w:rPr>
        <w:t>甲方(</w:t>
      </w:r>
      <w:r>
        <w:rPr>
          <w:rFonts w:hint="eastAsia" w:ascii="宋体" w:hAnsi="宋体"/>
          <w:sz w:val="24"/>
          <w:szCs w:val="24"/>
          <w:lang w:val="en-US" w:eastAsia="zh-CN"/>
        </w:rPr>
        <w:t>代</w:t>
      </w:r>
      <w:r>
        <w:rPr>
          <w:rFonts w:hint="eastAsia" w:ascii="宋体" w:hAnsi="宋体"/>
          <w:sz w:val="24"/>
          <w:szCs w:val="24"/>
        </w:rPr>
        <w:t xml:space="preserve">章)：                                  </w:t>
      </w:r>
    </w:p>
    <w:p>
      <w:pPr>
        <w:tabs>
          <w:tab w:val="left" w:pos="960"/>
          <w:tab w:val="left" w:pos="4500"/>
          <w:tab w:val="left" w:pos="7020"/>
        </w:tabs>
        <w:spacing w:line="450" w:lineRule="exact"/>
        <w:ind w:firstLine="240" w:firstLineChars="100"/>
        <w:rPr>
          <w:rFonts w:hint="default" w:ascii="宋体" w:hAnsi="宋体" w:eastAsia="宋体"/>
          <w:sz w:val="24"/>
          <w:szCs w:val="24"/>
          <w:lang w:val="en-US" w:eastAsia="zh-CN"/>
        </w:rPr>
      </w:pPr>
      <w:r>
        <w:rPr>
          <w:rFonts w:hint="eastAsia" w:ascii="宋体" w:hAnsi="宋体"/>
          <w:sz w:val="24"/>
          <w:szCs w:val="24"/>
        </w:rPr>
        <w:t>联系电话：0756—</w:t>
      </w:r>
      <w:r>
        <w:rPr>
          <w:rFonts w:hint="eastAsia" w:ascii="宋体" w:hAnsi="宋体"/>
          <w:sz w:val="24"/>
          <w:szCs w:val="24"/>
          <w:lang w:val="en-US" w:eastAsia="zh-CN"/>
        </w:rPr>
        <w:t>3621567</w:t>
      </w:r>
    </w:p>
    <w:p>
      <w:pPr>
        <w:tabs>
          <w:tab w:val="left" w:pos="960"/>
          <w:tab w:val="left" w:pos="4500"/>
          <w:tab w:val="left" w:pos="7020"/>
        </w:tabs>
        <w:spacing w:line="450" w:lineRule="exact"/>
        <w:ind w:firstLine="240" w:firstLineChars="100"/>
        <w:rPr>
          <w:rFonts w:hint="eastAsia" w:ascii="宋体" w:hAnsi="宋体"/>
          <w:sz w:val="24"/>
          <w:szCs w:val="24"/>
        </w:rPr>
      </w:pPr>
      <w:r>
        <w:rPr>
          <w:rFonts w:hint="eastAsia" w:ascii="宋体" w:hAnsi="宋体"/>
          <w:sz w:val="24"/>
          <w:szCs w:val="24"/>
        </w:rPr>
        <w:t xml:space="preserve">签约日期： </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p>
    <w:p>
      <w:pPr>
        <w:tabs>
          <w:tab w:val="left" w:pos="960"/>
          <w:tab w:val="left" w:pos="4500"/>
          <w:tab w:val="left" w:pos="7020"/>
        </w:tabs>
        <w:spacing w:line="450" w:lineRule="exact"/>
        <w:rPr>
          <w:rFonts w:hint="eastAsia" w:ascii="宋体" w:hAnsi="宋体"/>
          <w:sz w:val="24"/>
          <w:szCs w:val="24"/>
        </w:rPr>
      </w:pPr>
    </w:p>
    <w:p>
      <w:pPr>
        <w:tabs>
          <w:tab w:val="left" w:pos="960"/>
          <w:tab w:val="left" w:pos="4500"/>
          <w:tab w:val="left" w:pos="7020"/>
        </w:tabs>
        <w:spacing w:line="450" w:lineRule="exact"/>
        <w:ind w:firstLine="240" w:firstLineChars="100"/>
        <w:rPr>
          <w:rFonts w:hint="eastAsia" w:ascii="宋体" w:hAnsi="宋体"/>
          <w:sz w:val="24"/>
          <w:szCs w:val="24"/>
        </w:rPr>
      </w:pPr>
      <w:r>
        <w:rPr>
          <w:rFonts w:hint="eastAsia" w:ascii="宋体" w:hAnsi="宋体"/>
          <w:sz w:val="24"/>
          <w:szCs w:val="24"/>
        </w:rPr>
        <w:t>乙方签名：</w:t>
      </w:r>
    </w:p>
    <w:p>
      <w:pPr>
        <w:tabs>
          <w:tab w:val="left" w:pos="960"/>
          <w:tab w:val="left" w:pos="4500"/>
          <w:tab w:val="left" w:pos="7020"/>
        </w:tabs>
        <w:spacing w:line="450" w:lineRule="exact"/>
        <w:ind w:firstLine="240" w:firstLineChars="100"/>
        <w:rPr>
          <w:rFonts w:hint="eastAsia" w:ascii="宋体" w:hAnsi="宋体"/>
          <w:sz w:val="24"/>
          <w:szCs w:val="24"/>
        </w:rPr>
      </w:pPr>
      <w:r>
        <w:rPr>
          <w:rFonts w:hint="eastAsia" w:ascii="宋体" w:hAnsi="宋体"/>
          <w:sz w:val="24"/>
          <w:szCs w:val="24"/>
        </w:rPr>
        <w:t>乙方</w:t>
      </w:r>
      <w:r>
        <w:rPr>
          <w:rFonts w:hint="eastAsia" w:ascii="宋体" w:hAnsi="宋体"/>
          <w:sz w:val="24"/>
          <w:szCs w:val="24"/>
          <w:lang w:val="en-US" w:eastAsia="zh-CN"/>
        </w:rPr>
        <w:t>联系电话</w:t>
      </w:r>
      <w:r>
        <w:rPr>
          <w:rFonts w:hint="eastAsia" w:ascii="宋体" w:hAnsi="宋体"/>
          <w:sz w:val="24"/>
          <w:szCs w:val="24"/>
        </w:rPr>
        <w:t>：</w:t>
      </w:r>
    </w:p>
    <w:p>
      <w:pPr>
        <w:tabs>
          <w:tab w:val="left" w:pos="960"/>
          <w:tab w:val="left" w:pos="4500"/>
          <w:tab w:val="left" w:pos="7020"/>
        </w:tabs>
        <w:spacing w:line="450" w:lineRule="exact"/>
        <w:ind w:firstLine="240" w:firstLineChars="100"/>
        <w:rPr>
          <w:rFonts w:hint="eastAsia" w:ascii="宋体" w:hAnsi="宋体"/>
          <w:sz w:val="24"/>
          <w:szCs w:val="24"/>
        </w:rPr>
      </w:pPr>
      <w:r>
        <w:rPr>
          <w:rFonts w:hint="eastAsia" w:ascii="宋体" w:hAnsi="宋体"/>
          <w:sz w:val="24"/>
          <w:szCs w:val="24"/>
        </w:rPr>
        <w:t>签约日期：</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p>
    <w:p>
      <w:pPr>
        <w:tabs>
          <w:tab w:val="left" w:pos="960"/>
          <w:tab w:val="left" w:pos="4500"/>
          <w:tab w:val="left" w:pos="7020"/>
        </w:tabs>
        <w:spacing w:line="450" w:lineRule="exact"/>
        <w:ind w:firstLine="240" w:firstLineChars="100"/>
        <w:rPr>
          <w:rFonts w:hint="eastAsia" w:ascii="宋体" w:hAnsi="宋体"/>
          <w:sz w:val="24"/>
          <w:szCs w:val="24"/>
        </w:rPr>
        <w:sectPr>
          <w:type w:val="continuous"/>
          <w:pgSz w:w="11906" w:h="16838"/>
          <w:pgMar w:top="1701" w:right="1134" w:bottom="1134" w:left="1134" w:header="851" w:footer="992" w:gutter="0"/>
          <w:cols w:equalWidth="0" w:num="2">
            <w:col w:w="4606" w:space="425"/>
            <w:col w:w="4606"/>
          </w:cols>
          <w:docGrid w:type="lines" w:linePitch="312" w:charSpace="0"/>
        </w:sectPr>
      </w:pPr>
    </w:p>
    <w:p>
      <w:pPr>
        <w:jc w:val="center"/>
        <w:rPr>
          <w:rFonts w:hint="eastAsia"/>
        </w:rPr>
      </w:pPr>
    </w:p>
    <w:sectPr>
      <w:type w:val="continuous"/>
      <w:pgSz w:w="11906" w:h="16838"/>
      <w:pgMar w:top="1701"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E311E6"/>
    <w:rsid w:val="1734221D"/>
    <w:rsid w:val="1F067894"/>
    <w:rsid w:val="5BB51A90"/>
    <w:rsid w:val="783368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1317</Words>
  <Characters>1358</Characters>
  <Paragraphs>40</Paragraphs>
  <TotalTime>49</TotalTime>
  <ScaleCrop>false</ScaleCrop>
  <LinksUpToDate>false</LinksUpToDate>
  <CharactersWithSpaces>1396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2018-07-02T04:01:00Z</dcterms:created>
  <dc:creator>陈健</dc:creator>
  <cp:lastModifiedBy>PC</cp:lastModifiedBy>
  <cp:lastPrinted>2020-07-09T07:47:00Z</cp:lastPrinted>
  <dcterms:modified xsi:type="dcterms:W3CDTF">2022-04-11T07:27:17Z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fdd260503fac4c7dbfb445a3b40748f2</vt:lpwstr>
  </property>
</Properties>
</file>